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A2" w:rsidRPr="002A241B" w:rsidRDefault="006C67A2" w:rsidP="006C67A2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7/18</w:t>
      </w:r>
    </w:p>
    <w:p w:rsidR="006C67A2" w:rsidRPr="00C24A8C" w:rsidRDefault="006C67A2" w:rsidP="006C67A2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12.12.2018 </w:t>
      </w:r>
      <w:r w:rsidRPr="00C24A8C">
        <w:rPr>
          <w:b/>
          <w:sz w:val="28"/>
          <w:szCs w:val="28"/>
          <w:u w:val="single"/>
        </w:rPr>
        <w:t>na OÚ Benátky</w:t>
      </w:r>
    </w:p>
    <w:p w:rsidR="006C67A2" w:rsidRDefault="006C67A2" w:rsidP="006C67A2">
      <w:pPr>
        <w:pStyle w:val="Nadpis1"/>
      </w:pPr>
    </w:p>
    <w:p w:rsidR="006C67A2" w:rsidRDefault="006C67A2" w:rsidP="006C67A2">
      <w:pPr>
        <w:pStyle w:val="Nadpis1"/>
      </w:pPr>
    </w:p>
    <w:p w:rsidR="006C67A2" w:rsidRDefault="006C67A2" w:rsidP="006C67A2">
      <w:pPr>
        <w:pStyle w:val="Nadpis1"/>
      </w:pPr>
      <w:r>
        <w:t>I.</w:t>
      </w:r>
    </w:p>
    <w:p w:rsidR="006C67A2" w:rsidRDefault="006C67A2" w:rsidP="006C67A2">
      <w:pPr>
        <w:pStyle w:val="Nadpis1"/>
      </w:pPr>
      <w:r>
        <w:t>S c h v a l u j e</w:t>
      </w:r>
    </w:p>
    <w:p w:rsidR="006C67A2" w:rsidRDefault="006C67A2" w:rsidP="006C67A2"/>
    <w:p w:rsidR="006C67A2" w:rsidRDefault="006C67A2" w:rsidP="006C67A2">
      <w:pPr>
        <w:jc w:val="both"/>
      </w:pPr>
      <w:r>
        <w:t>60/18</w:t>
      </w:r>
      <w:r>
        <w:tab/>
        <w:t>ověřovatele zápisů</w:t>
      </w:r>
    </w:p>
    <w:p w:rsidR="006C67A2" w:rsidRDefault="006C67A2" w:rsidP="006C67A2">
      <w:pPr>
        <w:ind w:left="705" w:hanging="705"/>
        <w:jc w:val="both"/>
      </w:pPr>
      <w:r>
        <w:t>61/18</w:t>
      </w:r>
      <w:r>
        <w:tab/>
        <w:t>cenu vodného na rok 2019 ve výši 41,50 Kč vč. DPH</w:t>
      </w:r>
    </w:p>
    <w:p w:rsidR="006C67A2" w:rsidRPr="009E0435" w:rsidRDefault="006C67A2" w:rsidP="006C67A2">
      <w:pPr>
        <w:ind w:left="705" w:hanging="705"/>
        <w:jc w:val="both"/>
      </w:pPr>
      <w:r>
        <w:t>62/18</w:t>
      </w:r>
      <w:r>
        <w:tab/>
        <w:t>cenu stočného na rok 2019 ve výši 58,80 Kč/</w:t>
      </w:r>
      <w:proofErr w:type="gramStart"/>
      <w:r>
        <w:t>1m</w:t>
      </w:r>
      <w:r w:rsidRPr="0032735E">
        <w:rPr>
          <w:vertAlign w:val="superscript"/>
        </w:rPr>
        <w:t>3</w:t>
      </w:r>
      <w:proofErr w:type="gramEnd"/>
      <w:r>
        <w:rPr>
          <w:vertAlign w:val="superscript"/>
        </w:rPr>
        <w:t xml:space="preserve"> </w:t>
      </w:r>
      <w:r>
        <w:t>vč. DPH</w:t>
      </w:r>
    </w:p>
    <w:p w:rsidR="006C67A2" w:rsidRDefault="006C67A2" w:rsidP="006C67A2">
      <w:pPr>
        <w:ind w:left="705" w:hanging="705"/>
        <w:jc w:val="both"/>
      </w:pPr>
      <w:r>
        <w:t>63/18</w:t>
      </w:r>
      <w:r>
        <w:tab/>
        <w:t>poplatek za svoz a odstranění komunálního odpadu včetně separovaného sběru a nebezpečných odpadů na rok 2019 ve výši 550,- Kč včetně DPH na občana za rok.</w:t>
      </w:r>
    </w:p>
    <w:p w:rsidR="006C67A2" w:rsidRPr="009E0435" w:rsidRDefault="006C67A2" w:rsidP="006C67A2">
      <w:pPr>
        <w:ind w:left="705" w:hanging="705"/>
        <w:jc w:val="both"/>
      </w:pPr>
      <w:r>
        <w:t>64/18</w:t>
      </w:r>
      <w:r>
        <w:tab/>
        <w:t>rozpočet obce na rok 2019</w:t>
      </w:r>
    </w:p>
    <w:p w:rsidR="006C67A2" w:rsidRDefault="006C67A2" w:rsidP="006C67A2">
      <w:pPr>
        <w:ind w:left="705" w:hanging="705"/>
      </w:pPr>
      <w:r>
        <w:t>65/18</w:t>
      </w:r>
      <w:r>
        <w:tab/>
        <w:t>závazný ukazatel MŠ na rok 2019</w:t>
      </w:r>
    </w:p>
    <w:p w:rsidR="006C67A2" w:rsidRDefault="006C67A2" w:rsidP="006C67A2">
      <w:pPr>
        <w:ind w:left="705" w:hanging="705"/>
      </w:pPr>
      <w:r>
        <w:t>66/18</w:t>
      </w:r>
      <w:r>
        <w:tab/>
        <w:t xml:space="preserve">rozpočet obce na roky </w:t>
      </w:r>
      <w:proofErr w:type="gramStart"/>
      <w:r>
        <w:t>2020 - 2021</w:t>
      </w:r>
      <w:proofErr w:type="gramEnd"/>
    </w:p>
    <w:p w:rsidR="006C67A2" w:rsidRDefault="006C67A2" w:rsidP="006C67A2">
      <w:pPr>
        <w:ind w:left="705" w:hanging="705"/>
      </w:pPr>
      <w:r>
        <w:t>67/18</w:t>
      </w:r>
      <w:r>
        <w:tab/>
        <w:t xml:space="preserve">střednědobý výhled rozpočtu na roky </w:t>
      </w:r>
      <w:proofErr w:type="gramStart"/>
      <w:r>
        <w:t>2020 – 2021</w:t>
      </w:r>
      <w:proofErr w:type="gramEnd"/>
      <w:r>
        <w:t xml:space="preserve"> příspěvkové organizace</w:t>
      </w:r>
    </w:p>
    <w:p w:rsidR="006C67A2" w:rsidRDefault="006C67A2" w:rsidP="006C67A2">
      <w:pPr>
        <w:ind w:left="705" w:hanging="705"/>
        <w:jc w:val="both"/>
      </w:pPr>
      <w:r>
        <w:t>68/18</w:t>
      </w:r>
      <w:r>
        <w:tab/>
        <w:t>smlouvu o zřízení věcného břemene č. IV-12-2016830/VB/1</w:t>
      </w:r>
    </w:p>
    <w:p w:rsidR="006C67A2" w:rsidRDefault="006C67A2" w:rsidP="006C67A2">
      <w:pPr>
        <w:ind w:left="705" w:hanging="705"/>
      </w:pPr>
      <w:r>
        <w:t>69/18</w:t>
      </w:r>
      <w:r>
        <w:tab/>
        <w:t>darovací smlouvu CVP 2018</w:t>
      </w:r>
    </w:p>
    <w:p w:rsidR="006C67A2" w:rsidRDefault="006C67A2" w:rsidP="006C67A2">
      <w:pPr>
        <w:ind w:left="705" w:hanging="705"/>
      </w:pPr>
      <w:r>
        <w:t>70/18</w:t>
      </w:r>
      <w:r>
        <w:tab/>
        <w:t>návrh kupní smlouvy mezi Povodí Labe a obcí Benátky</w:t>
      </w:r>
    </w:p>
    <w:p w:rsidR="006C67A2" w:rsidRDefault="006C67A2" w:rsidP="006C67A2">
      <w:pPr>
        <w:ind w:left="705" w:hanging="705"/>
      </w:pPr>
      <w:r>
        <w:t>71/18</w:t>
      </w:r>
      <w:r>
        <w:tab/>
        <w:t>rozpočtové opatření č.5 ze dne 12.12.2018</w:t>
      </w:r>
    </w:p>
    <w:p w:rsidR="006C67A2" w:rsidRDefault="006C67A2" w:rsidP="006C67A2">
      <w:pPr>
        <w:ind w:left="705" w:hanging="705"/>
      </w:pPr>
    </w:p>
    <w:p w:rsidR="006C67A2" w:rsidRDefault="006C67A2" w:rsidP="006C67A2">
      <w:pPr>
        <w:ind w:left="705" w:hanging="705"/>
      </w:pPr>
    </w:p>
    <w:p w:rsidR="006C67A2" w:rsidRDefault="006C67A2" w:rsidP="006C67A2">
      <w:pPr>
        <w:ind w:left="705" w:hanging="705"/>
        <w:jc w:val="both"/>
      </w:pPr>
    </w:p>
    <w:p w:rsidR="006C67A2" w:rsidRDefault="006C67A2" w:rsidP="006C67A2"/>
    <w:p w:rsidR="006C67A2" w:rsidRDefault="006C67A2" w:rsidP="006C67A2">
      <w:pPr>
        <w:pStyle w:val="Nadpis1"/>
      </w:pPr>
      <w:r>
        <w:t>II.</w:t>
      </w:r>
    </w:p>
    <w:p w:rsidR="006C67A2" w:rsidRDefault="006C67A2" w:rsidP="006C67A2">
      <w:pPr>
        <w:pStyle w:val="Nadpis1"/>
      </w:pPr>
      <w:r>
        <w:t>B e r e   n a   v ě d o m í</w:t>
      </w:r>
    </w:p>
    <w:p w:rsidR="006C67A2" w:rsidRDefault="006C67A2" w:rsidP="006C67A2"/>
    <w:p w:rsidR="006C67A2" w:rsidRDefault="006C67A2" w:rsidP="006C67A2"/>
    <w:p w:rsidR="006C67A2" w:rsidRDefault="006C67A2" w:rsidP="006C67A2">
      <w:pPr>
        <w:tabs>
          <w:tab w:val="left" w:pos="1080"/>
          <w:tab w:val="left" w:pos="1800"/>
        </w:tabs>
      </w:pPr>
      <w:r>
        <w:t>72/18</w:t>
      </w:r>
      <w:r>
        <w:tab/>
        <w:t>informace starosty</w:t>
      </w:r>
    </w:p>
    <w:p w:rsidR="006C67A2" w:rsidRDefault="006C67A2" w:rsidP="006C67A2">
      <w:pPr>
        <w:tabs>
          <w:tab w:val="left" w:pos="1080"/>
          <w:tab w:val="left" w:pos="1800"/>
        </w:tabs>
        <w:ind w:left="1800" w:hanging="1800"/>
      </w:pPr>
      <w:r>
        <w:t>73/18</w:t>
      </w:r>
      <w:r>
        <w:tab/>
        <w:t>rozpravu</w:t>
      </w:r>
    </w:p>
    <w:p w:rsidR="006C67A2" w:rsidRDefault="006C67A2" w:rsidP="006C67A2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6C67A2" w:rsidRDefault="006C67A2" w:rsidP="006C67A2">
      <w:smartTag w:uri="urn:schemas-microsoft-com:office:smarttags" w:element="PersonName">
        <w:r>
          <w:t>Jan Rada</w:t>
        </w:r>
      </w:smartTag>
      <w:r>
        <w:t xml:space="preserve">, </w:t>
      </w:r>
      <w:proofErr w:type="spellStart"/>
      <w:r>
        <w:t>DiS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Lubomír Marek</w:t>
      </w:r>
    </w:p>
    <w:p w:rsidR="006C67A2" w:rsidRDefault="006C67A2" w:rsidP="006C67A2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6C67A2" w:rsidRDefault="006C67A2" w:rsidP="006C67A2">
      <w:pPr>
        <w:ind w:left="360"/>
      </w:pPr>
      <w:r>
        <w:tab/>
      </w: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pPr>
        <w:ind w:left="360"/>
      </w:pPr>
    </w:p>
    <w:p w:rsidR="006C67A2" w:rsidRDefault="006C67A2" w:rsidP="006C67A2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Horáková</w:t>
      </w:r>
    </w:p>
    <w:p w:rsidR="006C67A2" w:rsidRDefault="006C67A2" w:rsidP="006C67A2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členka ZO</w:t>
      </w:r>
    </w:p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AA" w:rsidRDefault="006C67A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79AA" w:rsidRPr="00871244" w:rsidRDefault="006C67A2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A2"/>
    <w:rsid w:val="006C67A2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9135E-683A-4846-9AB7-9A9BF9CD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67A2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67A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C6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7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2019-02-13T16:42:00Z</dcterms:created>
  <dcterms:modified xsi:type="dcterms:W3CDTF">2019-02-13T16:43:00Z</dcterms:modified>
</cp:coreProperties>
</file>